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06" w:rsidRPr="0008179B" w:rsidRDefault="00383506" w:rsidP="001429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8179B">
        <w:rPr>
          <w:rFonts w:ascii="Times New Roman" w:hAnsi="Times New Roman"/>
          <w:sz w:val="28"/>
          <w:szCs w:val="28"/>
        </w:rPr>
        <w:t>Приложение 1</w:t>
      </w:r>
    </w:p>
    <w:p w:rsidR="00383506" w:rsidRPr="0008179B" w:rsidRDefault="00383506" w:rsidP="001429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83506" w:rsidRPr="0008179B" w:rsidRDefault="00383506" w:rsidP="00062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179B">
        <w:rPr>
          <w:rFonts w:ascii="Times New Roman" w:hAnsi="Times New Roman"/>
          <w:sz w:val="28"/>
          <w:szCs w:val="28"/>
        </w:rPr>
        <w:t>Основные показатели деятельности контрольно-счетных органов</w:t>
      </w:r>
    </w:p>
    <w:p w:rsidR="00383506" w:rsidRPr="0008179B" w:rsidRDefault="00383506" w:rsidP="00062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179B">
        <w:rPr>
          <w:rFonts w:ascii="Times New Roman" w:hAnsi="Times New Roman"/>
          <w:sz w:val="28"/>
          <w:szCs w:val="28"/>
        </w:rPr>
        <w:t xml:space="preserve">муниципальных образований </w:t>
      </w:r>
    </w:p>
    <w:p w:rsidR="00383506" w:rsidRPr="0008179B" w:rsidRDefault="00383506" w:rsidP="00062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179B">
        <w:rPr>
          <w:rFonts w:ascii="Times New Roman" w:hAnsi="Times New Roman"/>
          <w:sz w:val="28"/>
          <w:szCs w:val="28"/>
        </w:rPr>
        <w:t xml:space="preserve">Карачаево-Черкесской Республики за </w:t>
      </w:r>
      <w:r w:rsidRPr="0008179B">
        <w:rPr>
          <w:rFonts w:ascii="Times New Roman" w:hAnsi="Times New Roman"/>
          <w:b/>
          <w:bCs/>
          <w:sz w:val="28"/>
          <w:szCs w:val="28"/>
        </w:rPr>
        <w:t>202</w:t>
      </w:r>
      <w:r w:rsidR="002B710F" w:rsidRPr="0008179B">
        <w:rPr>
          <w:rFonts w:ascii="Times New Roman" w:hAnsi="Times New Roman"/>
          <w:b/>
          <w:bCs/>
          <w:sz w:val="28"/>
          <w:szCs w:val="28"/>
        </w:rPr>
        <w:t>4</w:t>
      </w:r>
      <w:r w:rsidR="00B809A5" w:rsidRPr="000817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8179B">
        <w:rPr>
          <w:rFonts w:ascii="Times New Roman" w:hAnsi="Times New Roman"/>
          <w:sz w:val="28"/>
          <w:szCs w:val="28"/>
        </w:rPr>
        <w:t>год</w:t>
      </w:r>
      <w:bookmarkStart w:id="0" w:name="_GoBack"/>
      <w:bookmarkEnd w:id="0"/>
    </w:p>
    <w:p w:rsidR="00383506" w:rsidRPr="0008179B" w:rsidRDefault="00383506" w:rsidP="00062F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08" w:type="dxa"/>
        <w:jc w:val="center"/>
        <w:tblInd w:w="-1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7020"/>
        <w:gridCol w:w="1052"/>
        <w:gridCol w:w="1260"/>
      </w:tblGrid>
      <w:tr w:rsidR="00383506" w:rsidRPr="0008179B" w:rsidTr="004E061B">
        <w:trPr>
          <w:trHeight w:val="597"/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062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383506" w:rsidRPr="0008179B" w:rsidRDefault="00383506" w:rsidP="00062F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062F5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383506" w:rsidP="00062F5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Проведено контрольных и экспертно-аналитических мероприятий всего,</w:t>
            </w:r>
            <w:r w:rsidR="00887F97"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2B710F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335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контрольных мероприятий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2B710F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102</w:t>
            </w:r>
          </w:p>
        </w:tc>
      </w:tr>
      <w:tr w:rsidR="00383506" w:rsidRPr="0008179B" w:rsidTr="00AA6C0E">
        <w:trPr>
          <w:jc w:val="center"/>
        </w:trPr>
        <w:tc>
          <w:tcPr>
            <w:tcW w:w="776" w:type="dxa"/>
            <w:shd w:val="clear" w:color="auto" w:fill="FFFFFF"/>
            <w:vAlign w:val="center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555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экспертно-аналитических мероприятий </w:t>
            </w:r>
          </w:p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(за исключением экспертиз проектов законодательных и иных нормативных правовых актов)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A806C6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2B710F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экспертиз проектов законодательных и иных нормативных правовых актов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2B710F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="00A806C6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проведенных контрольных и экспертно-аналитических мероприятий, всего,</w:t>
            </w:r>
          </w:p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2B710F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256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объектов контрольных мероприятий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объектов экспертно-аналитических мероприятий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159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Проведено контрольных и экспертно-аналитических мероприятий по поручениям, предложениям, запросам и обращениям всего,</w:t>
            </w:r>
          </w:p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из них на основании: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6/8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поручений законодательного (представительного) органа субъекта Российской Федерации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предложений и запросов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2B710F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предложений и запросов глав муниципальных образований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обращений органов прокуратуры и иных правоохранительных органов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обращений граждан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Проведено совместных и параллельных контрольных и экспертно-аналитических мероприятий всего,</w:t>
            </w:r>
          </w:p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 Счетной палатой Российской Федерации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с контрольно-счетными органами субъектов Российской Федерации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142929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с контрольно-счетными органами муниципальных образований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0332D8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20" w:type="dxa"/>
            <w:shd w:val="clear" w:color="auto" w:fill="FFFFFF"/>
          </w:tcPr>
          <w:p w:rsidR="00383506" w:rsidRPr="0008179B" w:rsidRDefault="00383506" w:rsidP="00062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Всего выявлено нарушений в ходе осуществления внешнего государственного финансового контроля (количество/млн. руб.),</w:t>
            </w:r>
          </w:p>
          <w:p w:rsidR="00383506" w:rsidRPr="0008179B" w:rsidRDefault="00383506" w:rsidP="00555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101,7936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383506" w:rsidRPr="0008179B" w:rsidRDefault="00383506" w:rsidP="00555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29,546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383506" w:rsidRPr="0008179B" w:rsidRDefault="00383506" w:rsidP="00555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4,869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383506" w:rsidRPr="0008179B" w:rsidRDefault="00383506" w:rsidP="00555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383506" w:rsidRPr="0008179B" w:rsidRDefault="00383506" w:rsidP="00555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42,956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7020" w:type="dxa"/>
            <w:shd w:val="clear" w:color="auto" w:fill="FFFFFF"/>
            <w:vAlign w:val="center"/>
          </w:tcPr>
          <w:p w:rsidR="00383506" w:rsidRPr="0008179B" w:rsidRDefault="00383506" w:rsidP="00555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иные нарушения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23,7946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6.6.</w:t>
            </w:r>
          </w:p>
        </w:tc>
        <w:tc>
          <w:tcPr>
            <w:tcW w:w="7020" w:type="dxa"/>
            <w:shd w:val="clear" w:color="auto" w:fill="FFFFFF"/>
          </w:tcPr>
          <w:p w:rsidR="00383506" w:rsidRPr="0008179B" w:rsidRDefault="00383506" w:rsidP="00062F55">
            <w:pPr>
              <w:spacing w:after="0" w:line="240" w:lineRule="auto"/>
              <w:ind w:firstLine="24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0,628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20" w:type="dxa"/>
            <w:shd w:val="clear" w:color="auto" w:fill="FFFFFF"/>
          </w:tcPr>
          <w:p w:rsidR="00383506" w:rsidRPr="0008179B" w:rsidRDefault="00383506" w:rsidP="00062F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Выявлено неэффективное использование государственных средств (млн. руб.)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83506" w:rsidRPr="0008179B" w:rsidRDefault="00383506" w:rsidP="006D67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21,1695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Устранено выявленных нарушений (млн. руб.), </w:t>
            </w:r>
          </w:p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58,725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 возврат средств в бюджеты всех уровней бюджетной системы Российской Федерации (млн. 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0,730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Направлено представлений всего,</w:t>
            </w:r>
          </w:p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71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представлений, выполненных в установленные сроки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представлений, сроки выполнения которых не наступили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представлений, не выполненных и выполненных не полностью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Направлено предписаний всего,</w:t>
            </w:r>
          </w:p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предписаний, выполненных в установленные сроки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предписаний, сроки выполнения которых не наступили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предписаний, не выполненных и выполненных не полностью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направленных уведомлений о применении бюджетных мер принуждения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Сокращено лимитов бюджетных обязательств (предоставление межбюджетных трансфертов) по результатам рассмотрения уведомлений о применении бюджетных мер принуждения (млн. 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0,510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072" w:type="dxa"/>
            <w:gridSpan w:val="2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Направлено информационных писем в органы исполнительной (муниципальной) власти субъекта Российской Федерации </w:t>
            </w:r>
          </w:p>
        </w:tc>
        <w:tc>
          <w:tcPr>
            <w:tcW w:w="1260" w:type="dxa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материалов, направленных в ходе и по результатам проведения контрольных мероприятий в органы прокуратуры и иные правоохранительные органы, по результатам рассмотрения которых, в том числе: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принято решений о возбуждении уголовного дела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14.2.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принято решений об отказе в  возбуждении уголовного дела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14.3.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принято решений о прекращении уголовного дела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14.4.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возбуждено дел об административных правонарушениях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14.5.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внесено протестов, представлений, постановлений и предостережений по фактам нарушений закона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Возбуждено дел об административных правонарушениях всего, </w:t>
            </w:r>
          </w:p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15.1.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дел по административным правонарушениям, по которым судебными органами вынесены постановления по делу об административном правонарушении с назначением административного наказания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B7190D" w:rsidP="00B7190D">
            <w:pPr>
              <w:spacing w:after="0" w:line="240" w:lineRule="auto"/>
              <w:ind w:left="-57" w:right="-57" w:firstLine="2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D16CF2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Возбуждено дел об административных правонарушениях по обращениям контрольно-счетного органа, направленным в уполномоченные органы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B719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Привлечено должностных лиц к административной ответственности по делам об административных правонарушениях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D16CF2" w:rsidP="00B719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F236AC" w:rsidP="00B719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Штатная численность сотрудников (шт. ед.), в том числе замещающих: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F236AC" w:rsidP="00B7190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19.1.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424F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муниципальную должность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B7190D" w:rsidP="00B7190D">
            <w:pPr>
              <w:spacing w:after="0" w:line="240" w:lineRule="auto"/>
              <w:ind w:firstLine="2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236AC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19.2.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 муниципальной службы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B7190D" w:rsidP="00B7190D">
            <w:pPr>
              <w:spacing w:after="0" w:line="240" w:lineRule="auto"/>
              <w:ind w:firstLine="2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236AC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19.3.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иные 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B7190D" w:rsidP="00B7190D">
            <w:pPr>
              <w:spacing w:after="0" w:line="240" w:lineRule="auto"/>
              <w:ind w:firstLine="2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F236AC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 численность сотрудников (чел.), в том числе замещающих: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B7190D" w:rsidP="00B7190D">
            <w:pPr>
              <w:spacing w:after="0" w:line="240" w:lineRule="auto"/>
              <w:ind w:firstLine="2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236AC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20.1.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муниципальную должность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B7190D" w:rsidP="00B7190D">
            <w:pPr>
              <w:spacing w:after="0" w:line="240" w:lineRule="auto"/>
              <w:ind w:firstLine="2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236AC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 муниципальной службы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B7190D" w:rsidP="00B7190D">
            <w:pPr>
              <w:spacing w:after="0" w:line="240" w:lineRule="auto"/>
              <w:ind w:firstLine="2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236AC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20.3.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иные 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firstLine="22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Состав сотрудников по наличию образования (чел):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высшее профессиональное образование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44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21.2.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среднее профессиональное образование 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Структура профессионального образования сотрудников (ед.):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22.1.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экономическое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B7190D" w:rsidP="00B7190D">
            <w:pPr>
              <w:spacing w:after="0" w:line="240" w:lineRule="auto"/>
              <w:ind w:left="-57" w:right="-57" w:firstLine="22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F236AC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22.2.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юридическое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 w:firstLine="22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22.3.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 w:firstLine="22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22.4.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 w:firstLine="22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Информационное присутствие: 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23.1.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публикаций и сообщений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197</w:t>
            </w:r>
          </w:p>
        </w:tc>
      </w:tr>
      <w:tr w:rsidR="00383506" w:rsidRPr="0008179B" w:rsidTr="00F236AC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23.2.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теле- и радиосюжетов</w:t>
            </w:r>
          </w:p>
        </w:tc>
        <w:tc>
          <w:tcPr>
            <w:tcW w:w="1260" w:type="dxa"/>
            <w:shd w:val="clear" w:color="auto" w:fill="FFFFFF"/>
          </w:tcPr>
          <w:p w:rsidR="00383506" w:rsidRPr="0008179B" w:rsidRDefault="00F236AC" w:rsidP="00F236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83506" w:rsidRPr="0008179B" w:rsidTr="003A0B68">
        <w:trPr>
          <w:jc w:val="center"/>
        </w:trPr>
        <w:tc>
          <w:tcPr>
            <w:tcW w:w="776" w:type="dxa"/>
            <w:shd w:val="clear" w:color="auto" w:fill="FFFFFF"/>
          </w:tcPr>
          <w:p w:rsidR="00383506" w:rsidRPr="0008179B" w:rsidRDefault="00383506" w:rsidP="007D5C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072" w:type="dxa"/>
            <w:gridSpan w:val="2"/>
            <w:shd w:val="clear" w:color="auto" w:fill="FFFFFF"/>
          </w:tcPr>
          <w:p w:rsidR="00383506" w:rsidRPr="0008179B" w:rsidRDefault="00383506" w:rsidP="003A0B68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Финансовое обеспечение деятельности контрольно-счетного органа в отчетном году (млн. 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383506" w:rsidRPr="0008179B" w:rsidRDefault="00F236AC" w:rsidP="003A0B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12045</w:t>
            </w:r>
            <w:r w:rsidR="00B7190D"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0817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965</w:t>
            </w:r>
          </w:p>
        </w:tc>
      </w:tr>
    </w:tbl>
    <w:p w:rsidR="00383506" w:rsidRPr="0008179B" w:rsidRDefault="00383506" w:rsidP="00B67575">
      <w:pPr>
        <w:jc w:val="both"/>
        <w:rPr>
          <w:rFonts w:ascii="Times New Roman" w:hAnsi="Times New Roman"/>
        </w:rPr>
      </w:pPr>
      <w:r w:rsidRPr="0008179B">
        <w:rPr>
          <w:rFonts w:ascii="Times New Roman" w:hAnsi="Times New Roman"/>
        </w:rPr>
        <w:t xml:space="preserve">Примечание: информация составлена на основании </w:t>
      </w:r>
      <w:r w:rsidR="002B710F" w:rsidRPr="0008179B">
        <w:rPr>
          <w:rFonts w:ascii="Times New Roman" w:hAnsi="Times New Roman"/>
        </w:rPr>
        <w:t>представленных данных от 11</w:t>
      </w:r>
      <w:r w:rsidRPr="0008179B">
        <w:rPr>
          <w:rFonts w:ascii="Times New Roman" w:hAnsi="Times New Roman"/>
        </w:rPr>
        <w:t xml:space="preserve"> из</w:t>
      </w:r>
      <w:r w:rsidR="0042699F" w:rsidRPr="0008179B">
        <w:rPr>
          <w:rFonts w:ascii="Times New Roman" w:hAnsi="Times New Roman"/>
        </w:rPr>
        <w:t xml:space="preserve"> 12 МКСО КЧР, за исключением данных </w:t>
      </w:r>
      <w:r w:rsidR="002B710F" w:rsidRPr="0008179B">
        <w:rPr>
          <w:rFonts w:ascii="Times New Roman" w:hAnsi="Times New Roman"/>
        </w:rPr>
        <w:t>КСО Ногайского</w:t>
      </w:r>
      <w:r w:rsidR="0042699F" w:rsidRPr="0008179B">
        <w:rPr>
          <w:rFonts w:ascii="Times New Roman" w:hAnsi="Times New Roman"/>
        </w:rPr>
        <w:t xml:space="preserve"> муниципального района.</w:t>
      </w:r>
    </w:p>
    <w:p w:rsidR="00887F97" w:rsidRPr="0008179B" w:rsidRDefault="00887F97" w:rsidP="00B67575">
      <w:pPr>
        <w:jc w:val="both"/>
        <w:rPr>
          <w:rFonts w:ascii="Times New Roman" w:hAnsi="Times New Roman"/>
        </w:rPr>
      </w:pPr>
    </w:p>
    <w:p w:rsidR="00887F97" w:rsidRPr="0008179B" w:rsidRDefault="00887F97" w:rsidP="00887F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79B">
        <w:rPr>
          <w:rFonts w:ascii="Times New Roman" w:hAnsi="Times New Roman"/>
          <w:sz w:val="28"/>
          <w:szCs w:val="28"/>
        </w:rPr>
        <w:t xml:space="preserve">Ответственный секретарь </w:t>
      </w:r>
    </w:p>
    <w:p w:rsidR="00887F97" w:rsidRPr="0008179B" w:rsidRDefault="00887F97" w:rsidP="00887F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179B">
        <w:rPr>
          <w:rFonts w:ascii="Times New Roman" w:hAnsi="Times New Roman"/>
          <w:sz w:val="28"/>
          <w:szCs w:val="28"/>
        </w:rPr>
        <w:t>Совета КСО КЧР                                                                           Чотчаев К.А.</w:t>
      </w:r>
    </w:p>
    <w:sectPr w:rsidR="00887F97" w:rsidRPr="0008179B" w:rsidSect="00713B0A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CA9" w:rsidRDefault="00805CA9" w:rsidP="00713B0A">
      <w:pPr>
        <w:spacing w:after="0" w:line="240" w:lineRule="auto"/>
      </w:pPr>
      <w:r>
        <w:separator/>
      </w:r>
    </w:p>
  </w:endnote>
  <w:endnote w:type="continuationSeparator" w:id="1">
    <w:p w:rsidR="00805CA9" w:rsidRDefault="00805CA9" w:rsidP="00713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CA9" w:rsidRDefault="00805CA9" w:rsidP="00713B0A">
      <w:pPr>
        <w:spacing w:after="0" w:line="240" w:lineRule="auto"/>
      </w:pPr>
      <w:r>
        <w:separator/>
      </w:r>
    </w:p>
  </w:footnote>
  <w:footnote w:type="continuationSeparator" w:id="1">
    <w:p w:rsidR="00805CA9" w:rsidRDefault="00805CA9" w:rsidP="00713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506" w:rsidRPr="00713B0A" w:rsidRDefault="00763891">
    <w:pPr>
      <w:pStyle w:val="a3"/>
      <w:jc w:val="center"/>
      <w:rPr>
        <w:rFonts w:ascii="Times New Roman" w:hAnsi="Times New Roman"/>
      </w:rPr>
    </w:pPr>
    <w:r w:rsidRPr="00713B0A">
      <w:rPr>
        <w:rFonts w:ascii="Times New Roman" w:hAnsi="Times New Roman"/>
      </w:rPr>
      <w:fldChar w:fldCharType="begin"/>
    </w:r>
    <w:r w:rsidR="00383506" w:rsidRPr="00713B0A">
      <w:rPr>
        <w:rFonts w:ascii="Times New Roman" w:hAnsi="Times New Roman"/>
      </w:rPr>
      <w:instrText>PAGE   \* MERGEFORMAT</w:instrText>
    </w:r>
    <w:r w:rsidRPr="00713B0A">
      <w:rPr>
        <w:rFonts w:ascii="Times New Roman" w:hAnsi="Times New Roman"/>
      </w:rPr>
      <w:fldChar w:fldCharType="separate"/>
    </w:r>
    <w:r w:rsidR="0008179B">
      <w:rPr>
        <w:rFonts w:ascii="Times New Roman" w:hAnsi="Times New Roman"/>
        <w:noProof/>
      </w:rPr>
      <w:t>3</w:t>
    </w:r>
    <w:r w:rsidRPr="00713B0A">
      <w:rPr>
        <w:rFonts w:ascii="Times New Roman" w:hAnsi="Times New Roman"/>
      </w:rPr>
      <w:fldChar w:fldCharType="end"/>
    </w:r>
  </w:p>
  <w:p w:rsidR="00383506" w:rsidRPr="00713B0A" w:rsidRDefault="00383506">
    <w:pPr>
      <w:pStyle w:val="a3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D09"/>
    <w:rsid w:val="000028E8"/>
    <w:rsid w:val="00020AF9"/>
    <w:rsid w:val="00030D9A"/>
    <w:rsid w:val="0003274E"/>
    <w:rsid w:val="000332D8"/>
    <w:rsid w:val="000362E1"/>
    <w:rsid w:val="00062F55"/>
    <w:rsid w:val="00071CA1"/>
    <w:rsid w:val="00072850"/>
    <w:rsid w:val="00072FD1"/>
    <w:rsid w:val="0007318B"/>
    <w:rsid w:val="000774E0"/>
    <w:rsid w:val="0008179B"/>
    <w:rsid w:val="0009174C"/>
    <w:rsid w:val="000A50D6"/>
    <w:rsid w:val="000C0350"/>
    <w:rsid w:val="000D0CCC"/>
    <w:rsid w:val="000D201C"/>
    <w:rsid w:val="000D7FA2"/>
    <w:rsid w:val="00100826"/>
    <w:rsid w:val="0012045D"/>
    <w:rsid w:val="001241C8"/>
    <w:rsid w:val="00126A43"/>
    <w:rsid w:val="00142929"/>
    <w:rsid w:val="0014595C"/>
    <w:rsid w:val="00155F38"/>
    <w:rsid w:val="0019023B"/>
    <w:rsid w:val="00191CBB"/>
    <w:rsid w:val="001B29F7"/>
    <w:rsid w:val="001C1CEF"/>
    <w:rsid w:val="001C771E"/>
    <w:rsid w:val="001D4C48"/>
    <w:rsid w:val="001E128D"/>
    <w:rsid w:val="001F1B05"/>
    <w:rsid w:val="002136F5"/>
    <w:rsid w:val="00214ADC"/>
    <w:rsid w:val="002401AF"/>
    <w:rsid w:val="00265AAF"/>
    <w:rsid w:val="0028087C"/>
    <w:rsid w:val="002952BD"/>
    <w:rsid w:val="00295D5A"/>
    <w:rsid w:val="002A7AFD"/>
    <w:rsid w:val="002B710F"/>
    <w:rsid w:val="002E14F3"/>
    <w:rsid w:val="002E6F23"/>
    <w:rsid w:val="00310559"/>
    <w:rsid w:val="00321CA2"/>
    <w:rsid w:val="00331DEF"/>
    <w:rsid w:val="00341E29"/>
    <w:rsid w:val="003467DE"/>
    <w:rsid w:val="00351EC8"/>
    <w:rsid w:val="003536B2"/>
    <w:rsid w:val="00362F54"/>
    <w:rsid w:val="00367E69"/>
    <w:rsid w:val="00383506"/>
    <w:rsid w:val="003848EF"/>
    <w:rsid w:val="00384AEB"/>
    <w:rsid w:val="003A0B68"/>
    <w:rsid w:val="003B7C87"/>
    <w:rsid w:val="003C3880"/>
    <w:rsid w:val="003E774F"/>
    <w:rsid w:val="0041118C"/>
    <w:rsid w:val="00411DF7"/>
    <w:rsid w:val="004141EA"/>
    <w:rsid w:val="00417DCD"/>
    <w:rsid w:val="00424703"/>
    <w:rsid w:val="00424F3A"/>
    <w:rsid w:val="0042699F"/>
    <w:rsid w:val="0046242C"/>
    <w:rsid w:val="004771BD"/>
    <w:rsid w:val="004844CB"/>
    <w:rsid w:val="00497D09"/>
    <w:rsid w:val="004A1F91"/>
    <w:rsid w:val="004A356F"/>
    <w:rsid w:val="004A644A"/>
    <w:rsid w:val="004B0BFC"/>
    <w:rsid w:val="004B2FD5"/>
    <w:rsid w:val="004E061B"/>
    <w:rsid w:val="004F1D33"/>
    <w:rsid w:val="004F787D"/>
    <w:rsid w:val="00500F9E"/>
    <w:rsid w:val="00506D66"/>
    <w:rsid w:val="005141A1"/>
    <w:rsid w:val="00521D7B"/>
    <w:rsid w:val="005237BC"/>
    <w:rsid w:val="0053273F"/>
    <w:rsid w:val="00534EC2"/>
    <w:rsid w:val="0054088D"/>
    <w:rsid w:val="0055118C"/>
    <w:rsid w:val="005558E6"/>
    <w:rsid w:val="00572BE7"/>
    <w:rsid w:val="005807EB"/>
    <w:rsid w:val="005A5759"/>
    <w:rsid w:val="005C30C4"/>
    <w:rsid w:val="005D16F2"/>
    <w:rsid w:val="005E1A49"/>
    <w:rsid w:val="005F33EA"/>
    <w:rsid w:val="00624AC6"/>
    <w:rsid w:val="00625617"/>
    <w:rsid w:val="00633554"/>
    <w:rsid w:val="00646DEF"/>
    <w:rsid w:val="006524AC"/>
    <w:rsid w:val="006575C5"/>
    <w:rsid w:val="006703E0"/>
    <w:rsid w:val="00685EA4"/>
    <w:rsid w:val="006B2D14"/>
    <w:rsid w:val="006D3840"/>
    <w:rsid w:val="006D6779"/>
    <w:rsid w:val="006D7908"/>
    <w:rsid w:val="006E161F"/>
    <w:rsid w:val="006E3EC5"/>
    <w:rsid w:val="00713B0A"/>
    <w:rsid w:val="007148EC"/>
    <w:rsid w:val="0073262D"/>
    <w:rsid w:val="00737D8C"/>
    <w:rsid w:val="007470C7"/>
    <w:rsid w:val="0075589C"/>
    <w:rsid w:val="0075644A"/>
    <w:rsid w:val="00763891"/>
    <w:rsid w:val="00766EB6"/>
    <w:rsid w:val="007810A1"/>
    <w:rsid w:val="00787D32"/>
    <w:rsid w:val="0079057C"/>
    <w:rsid w:val="007A50FF"/>
    <w:rsid w:val="007B242E"/>
    <w:rsid w:val="007C035F"/>
    <w:rsid w:val="007C527C"/>
    <w:rsid w:val="007C7439"/>
    <w:rsid w:val="007C7893"/>
    <w:rsid w:val="007D5C88"/>
    <w:rsid w:val="007E0B5D"/>
    <w:rsid w:val="007E4BFD"/>
    <w:rsid w:val="00805CA9"/>
    <w:rsid w:val="00814E9A"/>
    <w:rsid w:val="00824819"/>
    <w:rsid w:val="00841CA2"/>
    <w:rsid w:val="0085730B"/>
    <w:rsid w:val="00860FF8"/>
    <w:rsid w:val="00864D8A"/>
    <w:rsid w:val="00874AD2"/>
    <w:rsid w:val="00876349"/>
    <w:rsid w:val="00887F97"/>
    <w:rsid w:val="008A1AD2"/>
    <w:rsid w:val="008A57A2"/>
    <w:rsid w:val="008B4EDA"/>
    <w:rsid w:val="008B5CAA"/>
    <w:rsid w:val="008C4CAA"/>
    <w:rsid w:val="008F7A8D"/>
    <w:rsid w:val="009209BB"/>
    <w:rsid w:val="0092455D"/>
    <w:rsid w:val="00930512"/>
    <w:rsid w:val="009456E6"/>
    <w:rsid w:val="009519B5"/>
    <w:rsid w:val="009519D0"/>
    <w:rsid w:val="0095700F"/>
    <w:rsid w:val="00977DF9"/>
    <w:rsid w:val="0098304C"/>
    <w:rsid w:val="009B618B"/>
    <w:rsid w:val="009C5D83"/>
    <w:rsid w:val="009F1C33"/>
    <w:rsid w:val="00A156E8"/>
    <w:rsid w:val="00A2285A"/>
    <w:rsid w:val="00A24663"/>
    <w:rsid w:val="00A24CA6"/>
    <w:rsid w:val="00A36070"/>
    <w:rsid w:val="00A42C5D"/>
    <w:rsid w:val="00A45999"/>
    <w:rsid w:val="00A47E58"/>
    <w:rsid w:val="00A51A09"/>
    <w:rsid w:val="00A70277"/>
    <w:rsid w:val="00A806C6"/>
    <w:rsid w:val="00A81AAB"/>
    <w:rsid w:val="00A82B03"/>
    <w:rsid w:val="00A97284"/>
    <w:rsid w:val="00AA6C0E"/>
    <w:rsid w:val="00AA7185"/>
    <w:rsid w:val="00AC11D9"/>
    <w:rsid w:val="00AD00DA"/>
    <w:rsid w:val="00AE27C0"/>
    <w:rsid w:val="00AE7810"/>
    <w:rsid w:val="00AF62C7"/>
    <w:rsid w:val="00B10DE7"/>
    <w:rsid w:val="00B15877"/>
    <w:rsid w:val="00B6740E"/>
    <w:rsid w:val="00B67575"/>
    <w:rsid w:val="00B70D5B"/>
    <w:rsid w:val="00B71440"/>
    <w:rsid w:val="00B7190D"/>
    <w:rsid w:val="00B741CE"/>
    <w:rsid w:val="00B7470C"/>
    <w:rsid w:val="00B809A5"/>
    <w:rsid w:val="00B84BB8"/>
    <w:rsid w:val="00B931B5"/>
    <w:rsid w:val="00BA3C26"/>
    <w:rsid w:val="00BD253F"/>
    <w:rsid w:val="00BD3913"/>
    <w:rsid w:val="00BF0C1C"/>
    <w:rsid w:val="00BF1905"/>
    <w:rsid w:val="00BF47A2"/>
    <w:rsid w:val="00C113E4"/>
    <w:rsid w:val="00C3047D"/>
    <w:rsid w:val="00C44ABC"/>
    <w:rsid w:val="00C54496"/>
    <w:rsid w:val="00C54FCD"/>
    <w:rsid w:val="00C55811"/>
    <w:rsid w:val="00C602E1"/>
    <w:rsid w:val="00CA2DC3"/>
    <w:rsid w:val="00CB506F"/>
    <w:rsid w:val="00CD51F6"/>
    <w:rsid w:val="00CE7B55"/>
    <w:rsid w:val="00D023ED"/>
    <w:rsid w:val="00D05DC8"/>
    <w:rsid w:val="00D06988"/>
    <w:rsid w:val="00D102AD"/>
    <w:rsid w:val="00D16CF2"/>
    <w:rsid w:val="00D27FA6"/>
    <w:rsid w:val="00D46C8B"/>
    <w:rsid w:val="00D70397"/>
    <w:rsid w:val="00DA5116"/>
    <w:rsid w:val="00DA68ED"/>
    <w:rsid w:val="00DC0068"/>
    <w:rsid w:val="00DC67B8"/>
    <w:rsid w:val="00DC7DE4"/>
    <w:rsid w:val="00DD53A3"/>
    <w:rsid w:val="00DD7853"/>
    <w:rsid w:val="00DE3F20"/>
    <w:rsid w:val="00DF0952"/>
    <w:rsid w:val="00DF6C8F"/>
    <w:rsid w:val="00E143AA"/>
    <w:rsid w:val="00E16303"/>
    <w:rsid w:val="00E40FB1"/>
    <w:rsid w:val="00E566D8"/>
    <w:rsid w:val="00E865A1"/>
    <w:rsid w:val="00E91B24"/>
    <w:rsid w:val="00EA7106"/>
    <w:rsid w:val="00ED05AD"/>
    <w:rsid w:val="00ED36BE"/>
    <w:rsid w:val="00ED78EA"/>
    <w:rsid w:val="00F07204"/>
    <w:rsid w:val="00F236AC"/>
    <w:rsid w:val="00F2412C"/>
    <w:rsid w:val="00F265F1"/>
    <w:rsid w:val="00F811F6"/>
    <w:rsid w:val="00F842F5"/>
    <w:rsid w:val="00FA2449"/>
    <w:rsid w:val="00FA5304"/>
    <w:rsid w:val="00FB547A"/>
    <w:rsid w:val="00FD1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3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13B0A"/>
    <w:rPr>
      <w:rFonts w:cs="Times New Roman"/>
    </w:rPr>
  </w:style>
  <w:style w:type="paragraph" w:styleId="a5">
    <w:name w:val="footer"/>
    <w:basedOn w:val="a"/>
    <w:link w:val="a6"/>
    <w:uiPriority w:val="99"/>
    <w:rsid w:val="00713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713B0A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72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810A1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Zelenushka</dc:creator>
  <cp:keywords/>
  <dc:description/>
  <cp:lastModifiedBy>User</cp:lastModifiedBy>
  <cp:revision>44</cp:revision>
  <cp:lastPrinted>2024-04-18T08:13:00Z</cp:lastPrinted>
  <dcterms:created xsi:type="dcterms:W3CDTF">2017-07-17T16:29:00Z</dcterms:created>
  <dcterms:modified xsi:type="dcterms:W3CDTF">2025-04-16T12:58:00Z</dcterms:modified>
</cp:coreProperties>
</file>